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78785E24"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841ED5">
        <w:rPr>
          <w:rFonts w:eastAsia="Times New Roman" w:cstheme="minorHAnsi"/>
          <w:b/>
          <w:bCs/>
          <w:color w:val="000000" w:themeColor="text1"/>
          <w:u w:val="single"/>
          <w:lang w:eastAsia="sk-SK"/>
        </w:rPr>
        <w:t>3</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w:t>
      </w:r>
      <w:proofErr w:type="spellStart"/>
      <w:r w:rsidR="003D5AE4" w:rsidRPr="005A2FC6">
        <w:rPr>
          <w:rFonts w:eastAsia="Times New Roman" w:cstheme="minorHAnsi"/>
          <w:color w:val="000000" w:themeColor="text1"/>
          <w:lang w:eastAsia="sk-SK"/>
        </w:rPr>
        <w:t>bezinfekčnosti</w:t>
      </w:r>
      <w:proofErr w:type="spellEnd"/>
      <w:r w:rsidR="003D5AE4" w:rsidRPr="005A2FC6">
        <w:rPr>
          <w:rFonts w:eastAsia="Times New Roman" w:cstheme="minorHAnsi"/>
          <w:color w:val="000000" w:themeColor="text1"/>
          <w:lang w:eastAsia="sk-SK"/>
        </w:rPr>
        <w:t xml:space="preserve">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proofErr w:type="spellStart"/>
      <w:r w:rsidRPr="005A2FC6">
        <w:rPr>
          <w:rFonts w:eastAsia="Times New Roman" w:cstheme="minorHAnsi"/>
          <w:color w:val="000000" w:themeColor="text1"/>
          <w:lang w:eastAsia="sk-SK"/>
        </w:rPr>
        <w:t>bezinfekčnosti</w:t>
      </w:r>
      <w:proofErr w:type="spellEnd"/>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34377B"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w:t>
      </w:r>
      <w:proofErr w:type="spellStart"/>
      <w:r w:rsidRPr="005A2FC6">
        <w:rPr>
          <w:rFonts w:eastAsia="Times New Roman" w:cstheme="minorHAnsi"/>
          <w:color w:val="000000" w:themeColor="text1"/>
          <w:lang w:eastAsia="sk-SK"/>
        </w:rPr>
        <w:t>event</w:t>
      </w:r>
      <w:proofErr w:type="spellEnd"/>
      <w:r w:rsidRPr="005A2FC6">
        <w:rPr>
          <w:rFonts w:eastAsia="Times New Roman" w:cstheme="minorHAnsi"/>
          <w:color w:val="000000" w:themeColor="text1"/>
          <w:lang w:eastAsia="sk-SK"/>
        </w:rPr>
        <w:t xml:space="preserve">. pri vstupe na chodbu s triedami –  ( z epidemiologického hľadiska je to možné, žiak sa síce stretne s inými </w:t>
      </w:r>
      <w:r w:rsidRPr="005A2FC6">
        <w:rPr>
          <w:rFonts w:eastAsia="Times New Roman" w:cstheme="minorHAnsi"/>
          <w:color w:val="000000" w:themeColor="text1"/>
          <w:lang w:eastAsia="sk-SK"/>
        </w:rPr>
        <w:lastRenderedPageBreak/>
        <w:t xml:space="preserve">žiakmi, doba, za ktorú bude s nimi v kontakte je však vo väčšine prípadov kratšia </w:t>
      </w:r>
      <w:r w:rsidR="005E1620">
        <w:rPr>
          <w:rFonts w:eastAsia="Times New Roman" w:cstheme="minorHAnsi"/>
          <w:color w:val="000000" w:themeColor="text1"/>
          <w:lang w:eastAsia="sk-SK"/>
        </w:rPr>
        <w:t>a</w:t>
      </w:r>
      <w:r w:rsidRPr="005A2FC6">
        <w:rPr>
          <w:rFonts w:eastAsia="Times New Roman" w:cstheme="minorHAnsi"/>
          <w:color w:val="000000" w:themeColor="text1"/>
          <w:lang w:eastAsia="sk-SK"/>
        </w:rPr>
        <w:t>ko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232B1"/>
    <w:rsid w:val="00545E5B"/>
    <w:rsid w:val="005A2FC6"/>
    <w:rsid w:val="005C604D"/>
    <w:rsid w:val="005E1620"/>
    <w:rsid w:val="005E5EF9"/>
    <w:rsid w:val="006226A6"/>
    <w:rsid w:val="00682B31"/>
    <w:rsid w:val="0083214D"/>
    <w:rsid w:val="00841ED5"/>
    <w:rsid w:val="0087586D"/>
    <w:rsid w:val="008D37BE"/>
    <w:rsid w:val="00904AD7"/>
    <w:rsid w:val="00941ABB"/>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Gasperová Jana</cp:lastModifiedBy>
  <cp:revision>2</cp:revision>
  <dcterms:created xsi:type="dcterms:W3CDTF">2020-09-15T20:47:00Z</dcterms:created>
  <dcterms:modified xsi:type="dcterms:W3CDTF">2020-09-15T20:47:00Z</dcterms:modified>
</cp:coreProperties>
</file>